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A3C" w:rsidRDefault="00AF7A3C"/>
    <w:p w:rsidR="006C6DC9" w:rsidRDefault="006C6DC9" w:rsidP="006C6DC9">
      <w:pPr>
        <w:pStyle w:val="a3"/>
        <w:numPr>
          <w:ilvl w:val="0"/>
          <w:numId w:val="1"/>
        </w:numPr>
        <w:jc w:val="center"/>
        <w:rPr>
          <w:b/>
        </w:rPr>
      </w:pPr>
      <w:r w:rsidRPr="006C6DC9">
        <w:rPr>
          <w:b/>
        </w:rPr>
        <w:t>Γιάννενα – Ζαγοροχώρια 4 μέρες 26-29/10/23. Οδικώς</w:t>
      </w:r>
    </w:p>
    <w:p w:rsidR="006C6DC9" w:rsidRDefault="006C6DC9" w:rsidP="006C6DC9">
      <w:pPr>
        <w:rPr>
          <w:b/>
        </w:rPr>
      </w:pPr>
    </w:p>
    <w:p w:rsidR="00D54D59" w:rsidRPr="00D54D59" w:rsidRDefault="00D54D59" w:rsidP="00D54D59">
      <w:pPr>
        <w:rPr>
          <w:b/>
        </w:rPr>
      </w:pPr>
      <w:r w:rsidRPr="00D54D59">
        <w:rPr>
          <w:b/>
        </w:rPr>
        <w:t>1η Μέρα | Αναχώρηση - Ζαγοροχώρια - Γιάννενα.</w:t>
      </w:r>
    </w:p>
    <w:p w:rsidR="00D54D59" w:rsidRPr="00D54D59" w:rsidRDefault="00D54D59" w:rsidP="00D54D59">
      <w:r w:rsidRPr="00D54D59">
        <w:t xml:space="preserve">Συγκέντρωση στα γραφεία μας το πρωί, αναχώρηση και με ενδιάμεσες στάσεις άφιξη στο ορεινό χωριό της Ηπείρου, </w:t>
      </w:r>
      <w:proofErr w:type="spellStart"/>
      <w:r w:rsidRPr="00D54D59">
        <w:t>Μονοδένδρι</w:t>
      </w:r>
      <w:proofErr w:type="spellEnd"/>
      <w:r w:rsidRPr="00D54D59">
        <w:t xml:space="preserve">. Επίσκεψη στη μονή Αγίας Παρασκευής και από ψηλά θα θαυμάσουμε το φαράγγι του Βίκου. Συνεχίζουμε για το μεγαλύτερο σε πληθυσμό χωριό του </w:t>
      </w:r>
      <w:proofErr w:type="spellStart"/>
      <w:r w:rsidRPr="00D54D59">
        <w:t>Ζαγορίου</w:t>
      </w:r>
      <w:proofErr w:type="spellEnd"/>
      <w:r w:rsidRPr="00D54D59">
        <w:t xml:space="preserve">, </w:t>
      </w:r>
      <w:proofErr w:type="spellStart"/>
      <w:r w:rsidRPr="00D54D59">
        <w:t>Τσεπέλοβο</w:t>
      </w:r>
      <w:proofErr w:type="spellEnd"/>
      <w:r w:rsidRPr="00D54D59">
        <w:t>, χρόνος για γεύμα. Συνεχίζουμε  για το επιβλητικό σπήλαιο Περάματος με τους σταλακτίτες και τους σταλαγμίτες να σχηματίζονται εδώ και ενάμισι εκατομμύριο χρόνια  Άφιξη  στα Γιάννενα. Τακτοποίηση στο ξενοδοχείο.</w:t>
      </w:r>
    </w:p>
    <w:p w:rsidR="00D54D59" w:rsidRPr="00D54D59" w:rsidRDefault="00D54D59" w:rsidP="00D54D59">
      <w:pPr>
        <w:rPr>
          <w:b/>
        </w:rPr>
      </w:pPr>
      <w:r w:rsidRPr="00D54D59">
        <w:rPr>
          <w:b/>
        </w:rPr>
        <w:t xml:space="preserve">2η Μέρα | Γιάννενα - Καλπάκι - Κόνιτσα – Μονή </w:t>
      </w:r>
      <w:proofErr w:type="spellStart"/>
      <w:r w:rsidRPr="00D54D59">
        <w:rPr>
          <w:b/>
        </w:rPr>
        <w:t>Μολυβδοσκέπαστης</w:t>
      </w:r>
      <w:proofErr w:type="spellEnd"/>
      <w:r w:rsidRPr="00D54D59">
        <w:rPr>
          <w:b/>
        </w:rPr>
        <w:t>.</w:t>
      </w:r>
    </w:p>
    <w:p w:rsidR="00D54D59" w:rsidRDefault="00D54D59" w:rsidP="00D54D59">
      <w:r w:rsidRPr="00D54D59">
        <w:t xml:space="preserve">Πρωινό και αναχώρηση για το ξακουστό Καλπάκι, όπου θα επισκεφθούμε το πολεμικό μουσείο. Συνεχίζουμε για τη μονή </w:t>
      </w:r>
      <w:proofErr w:type="spellStart"/>
      <w:r w:rsidRPr="00D54D59">
        <w:t>Μολυβδοσκέπαστης</w:t>
      </w:r>
      <w:proofErr w:type="spellEnd"/>
      <w:r w:rsidRPr="00D54D59">
        <w:t xml:space="preserve">. Εκεί που οι πρόποδες του όρους </w:t>
      </w:r>
      <w:proofErr w:type="spellStart"/>
      <w:r w:rsidRPr="00D54D59">
        <w:t>Νεμέρτσικα</w:t>
      </w:r>
      <w:proofErr w:type="spellEnd"/>
      <w:r w:rsidRPr="00D54D59">
        <w:t xml:space="preserve"> συναντούν τον Αώο ποταμό, κοντά στη συμβολή του με το Σαραντάπορο, βρίσκεται η μονή Κοιμήσεως της Θεοτόκου </w:t>
      </w:r>
      <w:proofErr w:type="spellStart"/>
      <w:r w:rsidRPr="00D54D59">
        <w:t>Μολυβδοσκέπαστης</w:t>
      </w:r>
      <w:proofErr w:type="spellEnd"/>
      <w:r w:rsidRPr="00D54D59">
        <w:t>. Το όνομα της μονής προέρχεται από τις μολύβδινες πλάκες που αντί για κεραμίδια ή πέτρινες πλάκες, σκέπαζαν παλιότερα το καθολικό της. Αναχώρηση για την Κόνιτσα. Το όνομά της το έχει πάρει από την σλαβική λέξη «</w:t>
      </w:r>
      <w:proofErr w:type="spellStart"/>
      <w:r w:rsidRPr="00D54D59">
        <w:t>konitza</w:t>
      </w:r>
      <w:proofErr w:type="spellEnd"/>
      <w:r w:rsidRPr="00D54D59">
        <w:t xml:space="preserve">» που σημαίνει </w:t>
      </w:r>
      <w:proofErr w:type="spellStart"/>
      <w:r w:rsidRPr="00D54D59">
        <w:t>αλογοπάζαρο</w:t>
      </w:r>
      <w:proofErr w:type="spellEnd"/>
      <w:r w:rsidRPr="00D54D59">
        <w:t xml:space="preserve">. Η πόλη είναι χτισμένη αμφιθεατρικά στους πρόποδες του βουνού </w:t>
      </w:r>
      <w:proofErr w:type="spellStart"/>
      <w:r w:rsidRPr="00D54D59">
        <w:t>Γυμνάδι</w:t>
      </w:r>
      <w:proofErr w:type="spellEnd"/>
      <w:r w:rsidRPr="00D54D59">
        <w:t xml:space="preserve"> και η φυσική της ομορφιά είναι αξεπέραστη. Κατά την επίσκεψή σας θα έχετε την ευκαιρία να θαυμάσετε τα παλιά </w:t>
      </w:r>
      <w:proofErr w:type="spellStart"/>
      <w:r w:rsidRPr="00D54D59">
        <w:t>πετρόκτιστα</w:t>
      </w:r>
      <w:proofErr w:type="spellEnd"/>
      <w:r w:rsidRPr="00D54D59">
        <w:t xml:space="preserve"> αρχοντικά, τα εξαιρετικής αρχιτεκτονικής γεφύρια της, όπως η γέφυρα του Αώου, του Βοϊδομάτη και της Μαύρης Πέτρας. Χρόνος ελεύθερος για καφέ και φαγητό. Επιστροφή στα Γιάννενα.</w:t>
      </w:r>
    </w:p>
    <w:p w:rsidR="00D54D59" w:rsidRDefault="00C71728" w:rsidP="00D54D59">
      <w:pPr>
        <w:rPr>
          <w:b/>
        </w:rPr>
      </w:pPr>
      <w:r w:rsidRPr="00C71728">
        <w:rPr>
          <w:b/>
        </w:rPr>
        <w:t>3</w:t>
      </w:r>
      <w:r w:rsidRPr="00C71728">
        <w:rPr>
          <w:b/>
          <w:vertAlign w:val="superscript"/>
        </w:rPr>
        <w:t>η</w:t>
      </w:r>
      <w:r w:rsidRPr="00C71728">
        <w:rPr>
          <w:b/>
        </w:rPr>
        <w:t xml:space="preserve"> Μέρα | Γιάννενα.</w:t>
      </w:r>
    </w:p>
    <w:p w:rsidR="00C71728" w:rsidRPr="00C71728" w:rsidRDefault="00C71728" w:rsidP="00D54D59">
      <w:r w:rsidRPr="00C71728">
        <w:t>Πρωινό και επίσκεψη στο επιβλητικό σπήλαιο Περάματος με τους σταλακτίτες και τους σταλαγμίτες να σχηματίζονται εδώ και ενάμισι εκατομμύριο χρόνια. Το μεσημέρι</w:t>
      </w:r>
      <w:r w:rsidR="00105D9D">
        <w:t xml:space="preserve"> ελεύθερος χρόνος</w:t>
      </w:r>
      <w:r w:rsidRPr="00C71728">
        <w:t>. Το απόγευμα χρόνος ελεύθερος για μια επίσκεψη στο κάστρο της πόλης με τα τζαμιά, το παλάτι του Αλή Πασά και το μουσείο κέρινων ομοιωμάτων. Το βράδυ προαιρετική διασκέδαση.</w:t>
      </w:r>
    </w:p>
    <w:p w:rsidR="00D54D59" w:rsidRPr="00D54D59" w:rsidRDefault="00D54D59" w:rsidP="00D54D59">
      <w:pPr>
        <w:rPr>
          <w:b/>
        </w:rPr>
      </w:pPr>
      <w:r w:rsidRPr="00D54D59">
        <w:rPr>
          <w:b/>
        </w:rPr>
        <w:t>3η Μέρα | Γιάννενα - Μέτσοβο - Επιστροφή.</w:t>
      </w:r>
    </w:p>
    <w:p w:rsidR="006C6DC9" w:rsidRDefault="00D54D59" w:rsidP="00D54D59">
      <w:r w:rsidRPr="00D54D59">
        <w:t>Πρωινό και ξεκινάμε για το νησάκι της λίμνης Παμβώτιδας με πλοιάριο χρόνος ελεύθερος για μια επίσκεψη στο κάστρο της πόλης με τα τζαμιά, το παλάτι του Αλή Πασά και το μουσείο κέρινων ομοιωμάτων. Αναχώρηση για το Μέτσοβο. Στάση για γεύμα εξ ιδίων και συνεχίζουμε με τον δρόμο της επιστροφής. Άφιξη το βράδυ στην πόλη μας.</w:t>
      </w:r>
    </w:p>
    <w:p w:rsidR="00FE5A4A" w:rsidRDefault="00FE5A4A" w:rsidP="00D54D59"/>
    <w:tbl>
      <w:tblPr>
        <w:tblStyle w:val="a4"/>
        <w:tblW w:w="0" w:type="auto"/>
        <w:tblLook w:val="04A0" w:firstRow="1" w:lastRow="0" w:firstColumn="1" w:lastColumn="0" w:noHBand="0" w:noVBand="1"/>
      </w:tblPr>
      <w:tblGrid>
        <w:gridCol w:w="1277"/>
        <w:gridCol w:w="627"/>
        <w:gridCol w:w="1135"/>
        <w:gridCol w:w="1067"/>
        <w:gridCol w:w="767"/>
        <w:gridCol w:w="1383"/>
        <w:gridCol w:w="2040"/>
      </w:tblGrid>
      <w:tr w:rsidR="00EB2A7E" w:rsidRPr="00EB2A7E" w:rsidTr="00EB2A7E">
        <w:trPr>
          <w:trHeight w:val="615"/>
        </w:trPr>
        <w:tc>
          <w:tcPr>
            <w:tcW w:w="5860" w:type="dxa"/>
            <w:gridSpan w:val="4"/>
            <w:shd w:val="clear" w:color="auto" w:fill="ED7D31" w:themeFill="accent2"/>
            <w:hideMark/>
          </w:tcPr>
          <w:p w:rsidR="00EB2A7E" w:rsidRPr="00EB2A7E" w:rsidRDefault="00EB2A7E" w:rsidP="00EB2A7E">
            <w:pPr>
              <w:jc w:val="center"/>
              <w:rPr>
                <w:b/>
                <w:bCs/>
              </w:rPr>
            </w:pPr>
            <w:bookmarkStart w:id="0" w:name="_GoBack" w:colFirst="0" w:colLast="1"/>
            <w:r w:rsidRPr="00EB2A7E">
              <w:rPr>
                <w:b/>
                <w:bCs/>
              </w:rPr>
              <w:t>Γιάννενα - Ζαγοροχώρια 4 μέρες</w:t>
            </w:r>
          </w:p>
        </w:tc>
        <w:tc>
          <w:tcPr>
            <w:tcW w:w="7140" w:type="dxa"/>
            <w:gridSpan w:val="3"/>
            <w:shd w:val="clear" w:color="auto" w:fill="ED7D31" w:themeFill="accent2"/>
            <w:hideMark/>
          </w:tcPr>
          <w:p w:rsidR="00EB2A7E" w:rsidRPr="00EB2A7E" w:rsidRDefault="00EB2A7E" w:rsidP="00EB2A7E">
            <w:pPr>
              <w:jc w:val="center"/>
              <w:rPr>
                <w:b/>
                <w:bCs/>
              </w:rPr>
            </w:pPr>
            <w:r w:rsidRPr="00EB2A7E">
              <w:rPr>
                <w:b/>
                <w:bCs/>
              </w:rPr>
              <w:t>Αναχώρηση: 26/10/23 - Πακέτο εκδρομής</w:t>
            </w:r>
          </w:p>
        </w:tc>
      </w:tr>
      <w:bookmarkEnd w:id="0"/>
      <w:tr w:rsidR="00EB2A7E" w:rsidRPr="00EB2A7E" w:rsidTr="00EB2A7E">
        <w:trPr>
          <w:trHeight w:val="1080"/>
        </w:trPr>
        <w:tc>
          <w:tcPr>
            <w:tcW w:w="1320" w:type="dxa"/>
            <w:hideMark/>
          </w:tcPr>
          <w:p w:rsidR="00EB2A7E" w:rsidRPr="00EB2A7E" w:rsidRDefault="00EB2A7E" w:rsidP="00EB2A7E">
            <w:pPr>
              <w:jc w:val="center"/>
              <w:rPr>
                <w:b/>
                <w:bCs/>
              </w:rPr>
            </w:pPr>
            <w:r w:rsidRPr="00EB2A7E">
              <w:rPr>
                <w:b/>
                <w:bCs/>
              </w:rPr>
              <w:t>Ξενοδοχεία</w:t>
            </w:r>
          </w:p>
        </w:tc>
        <w:tc>
          <w:tcPr>
            <w:tcW w:w="1320" w:type="dxa"/>
            <w:hideMark/>
          </w:tcPr>
          <w:p w:rsidR="00EB2A7E" w:rsidRPr="00EB2A7E" w:rsidRDefault="00EB2A7E" w:rsidP="00EB2A7E">
            <w:pPr>
              <w:jc w:val="center"/>
              <w:rPr>
                <w:b/>
                <w:bCs/>
              </w:rPr>
            </w:pPr>
            <w:proofErr w:type="spellStart"/>
            <w:r w:rsidRPr="00EB2A7E">
              <w:rPr>
                <w:b/>
                <w:bCs/>
              </w:rPr>
              <w:t>Κατ</w:t>
            </w:r>
            <w:proofErr w:type="spellEnd"/>
            <w:r w:rsidRPr="00EB2A7E">
              <w:rPr>
                <w:b/>
                <w:bCs/>
              </w:rPr>
              <w:t>.</w:t>
            </w:r>
          </w:p>
        </w:tc>
        <w:tc>
          <w:tcPr>
            <w:tcW w:w="1320" w:type="dxa"/>
            <w:hideMark/>
          </w:tcPr>
          <w:p w:rsidR="00EB2A7E" w:rsidRPr="00EB2A7E" w:rsidRDefault="00EB2A7E" w:rsidP="00EB2A7E">
            <w:pPr>
              <w:jc w:val="center"/>
              <w:rPr>
                <w:b/>
                <w:bCs/>
              </w:rPr>
            </w:pPr>
            <w:r w:rsidRPr="00EB2A7E">
              <w:rPr>
                <w:b/>
                <w:bCs/>
              </w:rPr>
              <w:t>Διατροφή</w:t>
            </w:r>
          </w:p>
        </w:tc>
        <w:tc>
          <w:tcPr>
            <w:tcW w:w="1900" w:type="dxa"/>
            <w:hideMark/>
          </w:tcPr>
          <w:p w:rsidR="00EB2A7E" w:rsidRPr="00EB2A7E" w:rsidRDefault="00EB2A7E" w:rsidP="00EB2A7E">
            <w:pPr>
              <w:jc w:val="center"/>
              <w:rPr>
                <w:b/>
                <w:bCs/>
              </w:rPr>
            </w:pPr>
            <w:r w:rsidRPr="00EB2A7E">
              <w:rPr>
                <w:b/>
                <w:bCs/>
              </w:rPr>
              <w:t>Τιμή σε δίκλινο</w:t>
            </w:r>
          </w:p>
        </w:tc>
        <w:tc>
          <w:tcPr>
            <w:tcW w:w="3020" w:type="dxa"/>
            <w:hideMark/>
          </w:tcPr>
          <w:p w:rsidR="00EB2A7E" w:rsidRPr="00EB2A7E" w:rsidRDefault="00EB2A7E" w:rsidP="00EB2A7E">
            <w:pPr>
              <w:jc w:val="center"/>
              <w:rPr>
                <w:b/>
                <w:bCs/>
              </w:rPr>
            </w:pPr>
            <w:r w:rsidRPr="00EB2A7E">
              <w:rPr>
                <w:b/>
                <w:bCs/>
              </w:rPr>
              <w:t xml:space="preserve">1ο </w:t>
            </w:r>
            <w:proofErr w:type="spellStart"/>
            <w:r w:rsidRPr="00EB2A7E">
              <w:rPr>
                <w:b/>
                <w:bCs/>
              </w:rPr>
              <w:t>παιδι</w:t>
            </w:r>
            <w:proofErr w:type="spellEnd"/>
          </w:p>
        </w:tc>
        <w:tc>
          <w:tcPr>
            <w:tcW w:w="2080" w:type="dxa"/>
            <w:hideMark/>
          </w:tcPr>
          <w:p w:rsidR="00EB2A7E" w:rsidRPr="00EB2A7E" w:rsidRDefault="00EB2A7E" w:rsidP="00EB2A7E">
            <w:pPr>
              <w:jc w:val="center"/>
              <w:rPr>
                <w:b/>
                <w:bCs/>
              </w:rPr>
            </w:pPr>
            <w:proofErr w:type="spellStart"/>
            <w:r w:rsidRPr="00EB2A7E">
              <w:rPr>
                <w:b/>
                <w:bCs/>
              </w:rPr>
              <w:t>Επιβ</w:t>
            </w:r>
            <w:proofErr w:type="spellEnd"/>
            <w:r w:rsidRPr="00EB2A7E">
              <w:rPr>
                <w:b/>
                <w:bCs/>
              </w:rPr>
              <w:t>. Μονόκλινου</w:t>
            </w:r>
          </w:p>
        </w:tc>
        <w:tc>
          <w:tcPr>
            <w:tcW w:w="2040" w:type="dxa"/>
            <w:hideMark/>
          </w:tcPr>
          <w:p w:rsidR="00EB2A7E" w:rsidRPr="00EB2A7E" w:rsidRDefault="00EB2A7E" w:rsidP="00EB2A7E">
            <w:pPr>
              <w:jc w:val="center"/>
              <w:rPr>
                <w:b/>
                <w:bCs/>
              </w:rPr>
            </w:pPr>
            <w:r w:rsidRPr="00EB2A7E">
              <w:rPr>
                <w:b/>
                <w:bCs/>
              </w:rPr>
              <w:t>Γενικές Πληροφορίες</w:t>
            </w:r>
          </w:p>
        </w:tc>
      </w:tr>
      <w:tr w:rsidR="00EB2A7E" w:rsidRPr="00EB2A7E" w:rsidTr="00EB2A7E">
        <w:trPr>
          <w:trHeight w:val="2175"/>
        </w:trPr>
        <w:tc>
          <w:tcPr>
            <w:tcW w:w="1320" w:type="dxa"/>
            <w:hideMark/>
          </w:tcPr>
          <w:p w:rsidR="00EB2A7E" w:rsidRPr="00EB2A7E" w:rsidRDefault="00EB2A7E" w:rsidP="00EB2A7E">
            <w:pPr>
              <w:jc w:val="center"/>
            </w:pPr>
            <w:r w:rsidRPr="00EB2A7E">
              <w:lastRenderedPageBreak/>
              <w:t>Giotis</w:t>
            </w:r>
          </w:p>
        </w:tc>
        <w:tc>
          <w:tcPr>
            <w:tcW w:w="1320" w:type="dxa"/>
            <w:hideMark/>
          </w:tcPr>
          <w:p w:rsidR="00EB2A7E" w:rsidRPr="00EB2A7E" w:rsidRDefault="00EB2A7E" w:rsidP="00EB2A7E">
            <w:pPr>
              <w:jc w:val="center"/>
            </w:pPr>
            <w:r w:rsidRPr="00EB2A7E">
              <w:t>4*</w:t>
            </w:r>
          </w:p>
        </w:tc>
        <w:tc>
          <w:tcPr>
            <w:tcW w:w="1320" w:type="dxa"/>
            <w:hideMark/>
          </w:tcPr>
          <w:p w:rsidR="00EB2A7E" w:rsidRPr="00EB2A7E" w:rsidRDefault="00EB2A7E" w:rsidP="00EB2A7E">
            <w:pPr>
              <w:jc w:val="center"/>
            </w:pPr>
            <w:r w:rsidRPr="00EB2A7E">
              <w:t>Πρωινό</w:t>
            </w:r>
          </w:p>
        </w:tc>
        <w:tc>
          <w:tcPr>
            <w:tcW w:w="1900" w:type="dxa"/>
            <w:hideMark/>
          </w:tcPr>
          <w:p w:rsidR="00EB2A7E" w:rsidRPr="00EB2A7E" w:rsidRDefault="00EB2A7E" w:rsidP="00EB2A7E">
            <w:pPr>
              <w:spacing w:after="160"/>
              <w:jc w:val="center"/>
            </w:pPr>
            <w:proofErr w:type="spellStart"/>
            <w:r w:rsidRPr="00EB2A7E">
              <w:t>Early</w:t>
            </w:r>
            <w:proofErr w:type="spellEnd"/>
            <w:r w:rsidRPr="00EB2A7E">
              <w:t xml:space="preserve"> booking τιμή: 215€ (Για τις πρώτες 10 θέσεις)                                                                                                                                                Κανονική τιμή: 235€</w:t>
            </w:r>
            <w:r w:rsidRPr="00EB2A7E">
              <w:br/>
            </w:r>
          </w:p>
        </w:tc>
        <w:tc>
          <w:tcPr>
            <w:tcW w:w="3020" w:type="dxa"/>
            <w:hideMark/>
          </w:tcPr>
          <w:p w:rsidR="00EB2A7E" w:rsidRPr="00EB2A7E" w:rsidRDefault="00EB2A7E" w:rsidP="00EB2A7E">
            <w:pPr>
              <w:spacing w:after="160"/>
              <w:jc w:val="center"/>
            </w:pPr>
            <w:r w:rsidRPr="00EB2A7E">
              <w:t>155€</w:t>
            </w:r>
          </w:p>
        </w:tc>
        <w:tc>
          <w:tcPr>
            <w:tcW w:w="2080" w:type="dxa"/>
            <w:hideMark/>
          </w:tcPr>
          <w:p w:rsidR="00EB2A7E" w:rsidRPr="00EB2A7E" w:rsidRDefault="00EB2A7E" w:rsidP="00EB2A7E">
            <w:pPr>
              <w:jc w:val="center"/>
            </w:pPr>
            <w:r w:rsidRPr="00EB2A7E">
              <w:t>120€</w:t>
            </w:r>
          </w:p>
        </w:tc>
        <w:tc>
          <w:tcPr>
            <w:tcW w:w="2040" w:type="dxa"/>
            <w:noWrap/>
            <w:hideMark/>
          </w:tcPr>
          <w:p w:rsidR="00EB2A7E" w:rsidRPr="00EB2A7E" w:rsidRDefault="00EB2A7E" w:rsidP="00EB2A7E">
            <w:pPr>
              <w:jc w:val="center"/>
            </w:pPr>
          </w:p>
        </w:tc>
      </w:tr>
      <w:tr w:rsidR="00EB2A7E" w:rsidRPr="00EB2A7E" w:rsidTr="00EB2A7E">
        <w:trPr>
          <w:trHeight w:val="1320"/>
        </w:trPr>
        <w:tc>
          <w:tcPr>
            <w:tcW w:w="13000" w:type="dxa"/>
            <w:gridSpan w:val="7"/>
            <w:vMerge w:val="restart"/>
            <w:hideMark/>
          </w:tcPr>
          <w:p w:rsidR="00EB2A7E" w:rsidRPr="00EB2A7E" w:rsidRDefault="00EB2A7E">
            <w:pPr>
              <w:rPr>
                <w:b/>
                <w:bCs/>
              </w:rPr>
            </w:pPr>
            <w:r w:rsidRPr="00EB2A7E">
              <w:rPr>
                <w:b/>
                <w:bCs/>
              </w:rPr>
              <w:t xml:space="preserve">Στη τιμή περιλαμβάνονται: </w:t>
            </w:r>
            <w:r w:rsidRPr="00EB2A7E">
              <w:t>Τρεις (3) διανυκτερεύσεις σε ξενοδοχείο 4*.</w:t>
            </w:r>
            <w:r w:rsidRPr="00EB2A7E">
              <w:rPr>
                <w:b/>
                <w:bCs/>
              </w:rPr>
              <w:t xml:space="preserve"> </w:t>
            </w:r>
            <w:r w:rsidRPr="00EB2A7E">
              <w:t xml:space="preserve">Πρωινό στον χώρο του ξενοδοχείου καθημερινά. Τη μεταφορά ,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και ιατροφαρμακευτικής περίθαλψης. ΦΠΑ           </w:t>
            </w:r>
            <w:r w:rsidRPr="00EB2A7E">
              <w:rPr>
                <w:b/>
                <w:bCs/>
              </w:rPr>
              <w:t xml:space="preserve">                                                                                                                                                                                                        Δεν περιλαμβάνονται: </w:t>
            </w:r>
            <w:r w:rsidRPr="00EB2A7E">
              <w:t>Τέλη διαμονής ανά δωμάτιο, ανά διανυκτέρευση.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EB2A7E" w:rsidRPr="00EB2A7E" w:rsidTr="00EB2A7E">
        <w:trPr>
          <w:trHeight w:val="975"/>
        </w:trPr>
        <w:tc>
          <w:tcPr>
            <w:tcW w:w="13000" w:type="dxa"/>
            <w:gridSpan w:val="7"/>
            <w:vMerge/>
            <w:hideMark/>
          </w:tcPr>
          <w:p w:rsidR="00EB2A7E" w:rsidRPr="00EB2A7E" w:rsidRDefault="00EB2A7E">
            <w:pPr>
              <w:rPr>
                <w:b/>
                <w:bCs/>
              </w:rPr>
            </w:pPr>
          </w:p>
        </w:tc>
      </w:tr>
    </w:tbl>
    <w:p w:rsidR="00FE5A4A" w:rsidRPr="00D54D59" w:rsidRDefault="00FE5A4A" w:rsidP="00D54D59"/>
    <w:sectPr w:rsidR="00FE5A4A" w:rsidRPr="00D54D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21DA5"/>
    <w:multiLevelType w:val="hybridMultilevel"/>
    <w:tmpl w:val="E2649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C9"/>
    <w:rsid w:val="00105D9D"/>
    <w:rsid w:val="006C6DC9"/>
    <w:rsid w:val="008F28A5"/>
    <w:rsid w:val="00AF7A3C"/>
    <w:rsid w:val="00C71728"/>
    <w:rsid w:val="00D54D59"/>
    <w:rsid w:val="00EB2A7E"/>
    <w:rsid w:val="00FE5A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09DA"/>
  <w15:chartTrackingRefBased/>
  <w15:docId w15:val="{6BBE8D21-497B-444A-8775-FB07932D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DC9"/>
    <w:pPr>
      <w:ind w:left="720"/>
      <w:contextualSpacing/>
    </w:pPr>
  </w:style>
  <w:style w:type="table" w:styleId="a4">
    <w:name w:val="Table Grid"/>
    <w:basedOn w:val="a1"/>
    <w:uiPriority w:val="39"/>
    <w:rsid w:val="00EB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562</Words>
  <Characters>3036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2023-09-22T07:50:00Z</dcterms:created>
  <dcterms:modified xsi:type="dcterms:W3CDTF">2023-09-22T09:24:00Z</dcterms:modified>
</cp:coreProperties>
</file>